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1ABFAA8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“陕品好物·陕西臻品”申报表</w:t>
      </w:r>
    </w:p>
    <w:bookmarkEnd w:id="0"/>
    <w:tbl>
      <w:tblPr>
        <w:tblStyle w:val="5"/>
        <w:tblpPr w:leftFromText="180" w:rightFromText="180" w:vertAnchor="page" w:horzAnchor="page" w:tblpX="1660" w:tblpY="3734"/>
        <w:tblOverlap w:val="never"/>
        <w:tblW w:w="9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18"/>
        <w:gridCol w:w="930"/>
        <w:gridCol w:w="1830"/>
        <w:gridCol w:w="1125"/>
        <w:gridCol w:w="2007"/>
      </w:tblGrid>
      <w:tr w14:paraId="60F0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10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（作品）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73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E6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71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名优臻品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历史名品□         时代优品□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国风潮品□        工美精品□        （每件产品原则上只申报一类）</w:t>
            </w:r>
          </w:p>
        </w:tc>
      </w:tr>
      <w:tr w14:paraId="1FBC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8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B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0E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（作品）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E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规格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BA8D9C">
            <w:pPr>
              <w:pStyle w:val="2"/>
              <w:rPr>
                <w:rFonts w:hint="eastAsia"/>
              </w:rPr>
            </w:pPr>
          </w:p>
        </w:tc>
      </w:tr>
      <w:tr w14:paraId="74DD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上市时间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2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主要销售渠道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F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03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主要销售区域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F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上一年度销售额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8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7F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3B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37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78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57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联系人信息</w:t>
            </w:r>
          </w:p>
        </w:tc>
      </w:tr>
      <w:tr w14:paraId="4ACD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BC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3B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E5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9E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7C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F3FE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13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36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DC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5B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0F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0B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B715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BF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4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D9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（作品）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简介（300字）</w:t>
            </w:r>
          </w:p>
          <w:p w14:paraId="261BA3BB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5F1F37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4B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04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C6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推荐理由</w:t>
            </w:r>
          </w:p>
          <w:p w14:paraId="418FF413">
            <w:pPr>
              <w:pStyle w:val="2"/>
              <w:rPr>
                <w:rFonts w:hint="eastAsia"/>
              </w:rPr>
            </w:pPr>
          </w:p>
          <w:p w14:paraId="030DFF65">
            <w:pPr>
              <w:pStyle w:val="3"/>
              <w:rPr>
                <w:rFonts w:hint="eastAsia"/>
              </w:rPr>
            </w:pPr>
          </w:p>
          <w:p w14:paraId="708F5280"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年  月  日（公章）</w:t>
            </w:r>
          </w:p>
        </w:tc>
      </w:tr>
      <w:tr w14:paraId="79A7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4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地市初审意见</w:t>
            </w:r>
          </w:p>
          <w:p w14:paraId="4DD861E4">
            <w:pPr>
              <w:pStyle w:val="2"/>
              <w:rPr>
                <w:rFonts w:hint="default"/>
                <w:lang w:val="en-US" w:eastAsia="zh-CN"/>
              </w:rPr>
            </w:pPr>
          </w:p>
          <w:p w14:paraId="4F3E9B72">
            <w:pPr>
              <w:pStyle w:val="3"/>
              <w:rPr>
                <w:rFonts w:hint="default"/>
                <w:lang w:val="en-US" w:eastAsia="zh-CN"/>
              </w:rPr>
            </w:pPr>
          </w:p>
          <w:p w14:paraId="39D6D410">
            <w:pPr>
              <w:pStyle w:val="3"/>
              <w:ind w:firstLine="6720" w:firstLineChars="3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日（公章）</w:t>
            </w:r>
          </w:p>
        </w:tc>
      </w:tr>
    </w:tbl>
    <w:p w14:paraId="64359E97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both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</w:p>
    <w:p w14:paraId="34E65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CE0F8D-DDA0-4A95-B89B-238FBF1B58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5698B8-B26C-40E8-868A-2F6960464B84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7F1252E4-7C8F-46CE-95EA-930EEE92C6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66D6"/>
    <w:rsid w:val="4C1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 w:afterLines="0"/>
      <w:ind w:firstLine="420" w:firstLineChars="100"/>
      <w:jc w:val="both"/>
    </w:pPr>
    <w:rPr>
      <w:rFonts w:eastAsia="宋体"/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2025-03-20T09:52:00Z</dcterms:created>
  <dc:creator>初白</dc:creator>
  <cp:lastModifiedBy>初白</cp:lastModifiedBy>
  <dcterms:modified xsi:type="dcterms:W3CDTF">2025-03-20T09:52:52Z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71AD682A8BBE4C22927720A6FA0A5924_11</vt:lpwstr>
  </property>
  <property fmtid="{D5CDD505-2E9C-101B-9397-08002B2CF9AE}" pid="4" name="KSOTemplateDocerSaveRecord">
    <vt:lpwstr>eyJoZGlkIjoiZTBiN2E1ZWU1Njc3OTljN2Y1NzY0YTQ1ZGEzMDE2ZDciLCJ1c2VySWQiOiIyNDM3ODQ3MzMifQ==</vt:lpwstr>
  </property>
</Properties>
</file>