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12F95">
      <w:pPr>
        <w:spacing w:before="104" w:line="224" w:lineRule="auto"/>
        <w:ind w:left="2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 w14:paraId="0D7C3530">
      <w:pPr>
        <w:spacing w:before="168" w:line="258" w:lineRule="auto"/>
        <w:ind w:left="2770" w:right="1217" w:hanging="890"/>
        <w:rPr>
          <w:rFonts w:ascii="宋体" w:hAnsi="宋体" w:eastAsia="宋体" w:cs="宋体"/>
          <w:sz w:val="41"/>
          <w:szCs w:val="41"/>
        </w:rPr>
      </w:pPr>
      <w:bookmarkStart w:id="0" w:name="_GoBack"/>
      <w:r>
        <w:rPr>
          <w:rFonts w:ascii="宋体" w:hAnsi="宋体" w:eastAsia="宋体" w:cs="宋体"/>
          <w:b/>
          <w:bCs/>
          <w:spacing w:val="13"/>
          <w:sz w:val="41"/>
          <w:szCs w:val="41"/>
        </w:rPr>
        <w:t>2025年工业互联网“链网协同”</w:t>
      </w:r>
      <w:r>
        <w:rPr>
          <w:rFonts w:ascii="宋体" w:hAnsi="宋体" w:eastAsia="宋体" w:cs="宋体"/>
          <w:spacing w:val="3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13"/>
          <w:sz w:val="41"/>
          <w:szCs w:val="41"/>
        </w:rPr>
        <w:t>典型案例推荐汇总表</w:t>
      </w:r>
      <w:bookmarkEnd w:id="0"/>
    </w:p>
    <w:p w14:paraId="3EF34EC7">
      <w:pPr>
        <w:spacing w:line="284" w:lineRule="auto"/>
        <w:rPr>
          <w:rFonts w:ascii="Arial"/>
          <w:sz w:val="21"/>
        </w:rPr>
      </w:pPr>
    </w:p>
    <w:p w14:paraId="5CD5FA44">
      <w:pPr>
        <w:spacing w:line="284" w:lineRule="auto"/>
        <w:rPr>
          <w:rFonts w:ascii="Arial"/>
          <w:sz w:val="21"/>
        </w:rPr>
      </w:pPr>
    </w:p>
    <w:p w14:paraId="40C04075">
      <w:pPr>
        <w:spacing w:line="285" w:lineRule="auto"/>
        <w:rPr>
          <w:rFonts w:ascii="Arial"/>
          <w:sz w:val="21"/>
        </w:rPr>
      </w:pPr>
    </w:p>
    <w:p w14:paraId="2DEBAC6E">
      <w:pPr>
        <w:spacing w:before="85" w:line="219" w:lineRule="auto"/>
        <w:ind w:left="225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position w:val="2"/>
          <w:sz w:val="20"/>
          <w:szCs w:val="20"/>
        </w:rPr>
        <w:t xml:space="preserve">推荐单位名称：  </w:t>
      </w:r>
      <w:r>
        <w:rPr>
          <w:rFonts w:ascii="宋体" w:hAnsi="宋体" w:eastAsia="宋体" w:cs="宋体"/>
          <w:spacing w:val="-3"/>
          <w:position w:val="-1"/>
          <w:sz w:val="26"/>
          <w:szCs w:val="26"/>
          <w:u w:val="single" w:color="auto"/>
        </w:rPr>
        <w:t xml:space="preserve">       (</w:t>
      </w:r>
      <w:r>
        <w:rPr>
          <w:rFonts w:ascii="宋体" w:hAnsi="宋体" w:eastAsia="宋体" w:cs="宋体"/>
          <w:spacing w:val="-35"/>
          <w:position w:val="-1"/>
          <w:sz w:val="26"/>
          <w:szCs w:val="26"/>
          <w:u w:val="single" w:color="auto"/>
        </w:rPr>
        <w:t xml:space="preserve"> </w:t>
      </w:r>
      <w:r>
        <w:rPr>
          <w:rFonts w:ascii="宋体" w:hAnsi="宋体" w:eastAsia="宋体" w:cs="宋体"/>
          <w:spacing w:val="-3"/>
          <w:position w:val="-1"/>
          <w:sz w:val="26"/>
          <w:szCs w:val="26"/>
          <w:u w:val="single" w:color="auto"/>
        </w:rPr>
        <w:t>加</w:t>
      </w:r>
      <w:r>
        <w:rPr>
          <w:rFonts w:ascii="宋体" w:hAnsi="宋体" w:eastAsia="宋体" w:cs="宋体"/>
          <w:spacing w:val="-33"/>
          <w:position w:val="-1"/>
          <w:sz w:val="26"/>
          <w:szCs w:val="26"/>
          <w:u w:val="single" w:color="auto"/>
        </w:rPr>
        <w:t xml:space="preserve"> </w:t>
      </w:r>
      <w:r>
        <w:rPr>
          <w:rFonts w:ascii="宋体" w:hAnsi="宋体" w:eastAsia="宋体" w:cs="宋体"/>
          <w:spacing w:val="-3"/>
          <w:position w:val="-1"/>
          <w:sz w:val="26"/>
          <w:szCs w:val="26"/>
          <w:u w:val="single" w:color="auto"/>
        </w:rPr>
        <w:t>盖</w:t>
      </w:r>
      <w:r>
        <w:rPr>
          <w:rFonts w:ascii="宋体" w:hAnsi="宋体" w:eastAsia="宋体" w:cs="宋体"/>
          <w:spacing w:val="-33"/>
          <w:position w:val="-1"/>
          <w:sz w:val="26"/>
          <w:szCs w:val="26"/>
          <w:u w:val="single" w:color="auto"/>
        </w:rPr>
        <w:t xml:space="preserve"> </w:t>
      </w:r>
      <w:r>
        <w:rPr>
          <w:rFonts w:ascii="宋体" w:hAnsi="宋体" w:eastAsia="宋体" w:cs="宋体"/>
          <w:spacing w:val="-3"/>
          <w:position w:val="-1"/>
          <w:sz w:val="26"/>
          <w:szCs w:val="26"/>
          <w:u w:val="single" w:color="auto"/>
        </w:rPr>
        <w:t>单</w:t>
      </w:r>
      <w:r>
        <w:rPr>
          <w:rFonts w:ascii="宋体" w:hAnsi="宋体" w:eastAsia="宋体" w:cs="宋体"/>
          <w:spacing w:val="-34"/>
          <w:position w:val="-1"/>
          <w:sz w:val="26"/>
          <w:szCs w:val="26"/>
          <w:u w:val="single" w:color="auto"/>
        </w:rPr>
        <w:t xml:space="preserve"> </w:t>
      </w:r>
      <w:r>
        <w:rPr>
          <w:rFonts w:ascii="宋体" w:hAnsi="宋体" w:eastAsia="宋体" w:cs="宋体"/>
          <w:spacing w:val="-3"/>
          <w:position w:val="-1"/>
          <w:sz w:val="26"/>
          <w:szCs w:val="26"/>
          <w:u w:val="single" w:color="auto"/>
        </w:rPr>
        <w:t>位</w:t>
      </w:r>
      <w:r>
        <w:rPr>
          <w:rFonts w:ascii="宋体" w:hAnsi="宋体" w:eastAsia="宋体" w:cs="宋体"/>
          <w:spacing w:val="-26"/>
          <w:position w:val="-1"/>
          <w:sz w:val="26"/>
          <w:szCs w:val="26"/>
          <w:u w:val="single" w:color="auto"/>
        </w:rPr>
        <w:t xml:space="preserve"> </w:t>
      </w:r>
      <w:r>
        <w:rPr>
          <w:rFonts w:ascii="宋体" w:hAnsi="宋体" w:eastAsia="宋体" w:cs="宋体"/>
          <w:spacing w:val="-3"/>
          <w:position w:val="-1"/>
          <w:sz w:val="26"/>
          <w:szCs w:val="26"/>
          <w:u w:val="single" w:color="auto"/>
        </w:rPr>
        <w:t>公</w:t>
      </w:r>
      <w:r>
        <w:rPr>
          <w:rFonts w:ascii="宋体" w:hAnsi="宋体" w:eastAsia="宋体" w:cs="宋体"/>
          <w:spacing w:val="-26"/>
          <w:position w:val="-1"/>
          <w:sz w:val="26"/>
          <w:szCs w:val="26"/>
          <w:u w:val="single" w:color="auto"/>
        </w:rPr>
        <w:t xml:space="preserve"> </w:t>
      </w:r>
      <w:r>
        <w:rPr>
          <w:rFonts w:ascii="宋体" w:hAnsi="宋体" w:eastAsia="宋体" w:cs="宋体"/>
          <w:spacing w:val="-3"/>
          <w:position w:val="-1"/>
          <w:sz w:val="26"/>
          <w:szCs w:val="26"/>
          <w:u w:val="single" w:color="auto"/>
        </w:rPr>
        <w:t>章</w:t>
      </w:r>
      <w:r>
        <w:rPr>
          <w:rFonts w:ascii="宋体" w:hAnsi="宋体" w:eastAsia="宋体" w:cs="宋体"/>
          <w:spacing w:val="-33"/>
          <w:position w:val="-1"/>
          <w:sz w:val="26"/>
          <w:szCs w:val="26"/>
          <w:u w:val="single" w:color="auto"/>
        </w:rPr>
        <w:t xml:space="preserve"> </w:t>
      </w:r>
      <w:r>
        <w:rPr>
          <w:rFonts w:ascii="宋体" w:hAnsi="宋体" w:eastAsia="宋体" w:cs="宋体"/>
          <w:spacing w:val="-3"/>
          <w:position w:val="-1"/>
          <w:sz w:val="26"/>
          <w:szCs w:val="26"/>
          <w:u w:val="single" w:color="auto"/>
        </w:rPr>
        <w:t>)</w:t>
      </w:r>
      <w:r>
        <w:rPr>
          <w:rFonts w:ascii="宋体" w:hAnsi="宋体" w:eastAsia="宋体" w:cs="宋体"/>
          <w:position w:val="-1"/>
          <w:sz w:val="26"/>
          <w:szCs w:val="26"/>
          <w:u w:val="single" w:color="auto"/>
        </w:rPr>
        <w:t xml:space="preserve">    </w:t>
      </w:r>
    </w:p>
    <w:p w14:paraId="30537D70">
      <w:pPr>
        <w:spacing w:line="242" w:lineRule="auto"/>
        <w:rPr>
          <w:rFonts w:ascii="Arial"/>
          <w:sz w:val="21"/>
        </w:rPr>
      </w:pPr>
    </w:p>
    <w:p w14:paraId="226BD519">
      <w:pPr>
        <w:spacing w:line="242" w:lineRule="auto"/>
        <w:rPr>
          <w:rFonts w:ascii="Arial"/>
          <w:sz w:val="21"/>
        </w:rPr>
      </w:pPr>
    </w:p>
    <w:p w14:paraId="7FDDC0A8">
      <w:pPr>
        <w:spacing w:before="65" w:line="231" w:lineRule="auto"/>
        <w:ind w:left="2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position w:val="1"/>
          <w:sz w:val="20"/>
          <w:szCs w:val="20"/>
        </w:rPr>
        <w:t>联系人：</w:t>
      </w:r>
      <w:r>
        <w:rPr>
          <w:rFonts w:ascii="宋体" w:hAnsi="宋体" w:eastAsia="宋体" w:cs="宋体"/>
          <w:spacing w:val="74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20"/>
          <w:szCs w:val="20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14"/>
          <w:position w:val="1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4"/>
          <w:sz w:val="20"/>
          <w:szCs w:val="20"/>
        </w:rPr>
        <w:t>联系电话：</w:t>
      </w:r>
      <w:r>
        <w:rPr>
          <w:rFonts w:ascii="宋体" w:hAnsi="宋体" w:eastAsia="宋体" w:cs="宋体"/>
          <w:spacing w:val="42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  <w:u w:val="single" w:color="auto"/>
        </w:rPr>
        <w:t xml:space="preserve">                 </w:t>
      </w:r>
    </w:p>
    <w:p w14:paraId="64456076">
      <w:pPr>
        <w:spacing w:before="113"/>
      </w:pPr>
    </w:p>
    <w:tbl>
      <w:tblPr>
        <w:tblStyle w:val="5"/>
        <w:tblW w:w="91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758"/>
        <w:gridCol w:w="1159"/>
        <w:gridCol w:w="879"/>
        <w:gridCol w:w="1318"/>
        <w:gridCol w:w="1049"/>
        <w:gridCol w:w="1159"/>
        <w:gridCol w:w="934"/>
      </w:tblGrid>
      <w:tr w14:paraId="5D4A3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54" w:type="dxa"/>
            <w:vAlign w:val="top"/>
          </w:tcPr>
          <w:p w14:paraId="5012D16F">
            <w:pPr>
              <w:spacing w:before="212" w:line="221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58" w:type="dxa"/>
            <w:vAlign w:val="top"/>
          </w:tcPr>
          <w:p w14:paraId="2B2B7E36">
            <w:pPr>
              <w:spacing w:before="214" w:line="221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企业名称</w:t>
            </w:r>
          </w:p>
        </w:tc>
        <w:tc>
          <w:tcPr>
            <w:tcW w:w="1159" w:type="dxa"/>
            <w:vAlign w:val="top"/>
          </w:tcPr>
          <w:p w14:paraId="6A22B136">
            <w:pPr>
              <w:spacing w:before="212" w:line="220" w:lineRule="auto"/>
              <w:ind w:lef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案例名称</w:t>
            </w:r>
          </w:p>
        </w:tc>
        <w:tc>
          <w:tcPr>
            <w:tcW w:w="879" w:type="dxa"/>
            <w:vAlign w:val="top"/>
          </w:tcPr>
          <w:p w14:paraId="0EDF7684">
            <w:pPr>
              <w:spacing w:before="52" w:line="227" w:lineRule="auto"/>
              <w:ind w:left="197" w:righ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所属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行业</w:t>
            </w:r>
          </w:p>
        </w:tc>
        <w:tc>
          <w:tcPr>
            <w:tcW w:w="1318" w:type="dxa"/>
            <w:vAlign w:val="top"/>
          </w:tcPr>
          <w:p w14:paraId="5778FF31">
            <w:pPr>
              <w:spacing w:before="211" w:line="219" w:lineRule="auto"/>
              <w:ind w:left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申报方向</w:t>
            </w:r>
          </w:p>
        </w:tc>
        <w:tc>
          <w:tcPr>
            <w:tcW w:w="1049" w:type="dxa"/>
            <w:vAlign w:val="top"/>
          </w:tcPr>
          <w:p w14:paraId="7CC72D88">
            <w:pPr>
              <w:spacing w:before="214" w:line="221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联系人</w:t>
            </w:r>
          </w:p>
        </w:tc>
        <w:tc>
          <w:tcPr>
            <w:tcW w:w="1159" w:type="dxa"/>
            <w:vAlign w:val="top"/>
          </w:tcPr>
          <w:p w14:paraId="6E3512DC">
            <w:pPr>
              <w:spacing w:before="209" w:line="219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手机</w:t>
            </w:r>
          </w:p>
        </w:tc>
        <w:tc>
          <w:tcPr>
            <w:tcW w:w="934" w:type="dxa"/>
            <w:vAlign w:val="top"/>
          </w:tcPr>
          <w:p w14:paraId="1FF989A4">
            <w:pPr>
              <w:spacing w:before="212" w:line="221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14:paraId="0F728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854" w:type="dxa"/>
            <w:vAlign w:val="top"/>
          </w:tcPr>
          <w:p w14:paraId="30850CC2">
            <w:pPr>
              <w:spacing w:before="245" w:line="241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58" w:type="dxa"/>
            <w:vAlign w:val="top"/>
          </w:tcPr>
          <w:p w14:paraId="09BF1FB7">
            <w:pPr>
              <w:pStyle w:val="6"/>
            </w:pPr>
          </w:p>
        </w:tc>
        <w:tc>
          <w:tcPr>
            <w:tcW w:w="1159" w:type="dxa"/>
            <w:vAlign w:val="top"/>
          </w:tcPr>
          <w:p w14:paraId="69E43246">
            <w:pPr>
              <w:pStyle w:val="6"/>
            </w:pPr>
          </w:p>
        </w:tc>
        <w:tc>
          <w:tcPr>
            <w:tcW w:w="879" w:type="dxa"/>
            <w:vAlign w:val="top"/>
          </w:tcPr>
          <w:p w14:paraId="399886D3">
            <w:pPr>
              <w:pStyle w:val="6"/>
            </w:pPr>
          </w:p>
        </w:tc>
        <w:tc>
          <w:tcPr>
            <w:tcW w:w="1318" w:type="dxa"/>
            <w:vAlign w:val="top"/>
          </w:tcPr>
          <w:p w14:paraId="14F164A4">
            <w:pPr>
              <w:pStyle w:val="6"/>
            </w:pPr>
          </w:p>
        </w:tc>
        <w:tc>
          <w:tcPr>
            <w:tcW w:w="1049" w:type="dxa"/>
            <w:vAlign w:val="top"/>
          </w:tcPr>
          <w:p w14:paraId="0146EB3F">
            <w:pPr>
              <w:pStyle w:val="6"/>
            </w:pPr>
          </w:p>
        </w:tc>
        <w:tc>
          <w:tcPr>
            <w:tcW w:w="1159" w:type="dxa"/>
            <w:vAlign w:val="top"/>
          </w:tcPr>
          <w:p w14:paraId="659B62FB">
            <w:pPr>
              <w:pStyle w:val="6"/>
            </w:pPr>
          </w:p>
        </w:tc>
        <w:tc>
          <w:tcPr>
            <w:tcW w:w="934" w:type="dxa"/>
            <w:vAlign w:val="top"/>
          </w:tcPr>
          <w:p w14:paraId="3B333F9A">
            <w:pPr>
              <w:pStyle w:val="6"/>
            </w:pPr>
          </w:p>
        </w:tc>
      </w:tr>
      <w:tr w14:paraId="580DA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54" w:type="dxa"/>
            <w:vAlign w:val="top"/>
          </w:tcPr>
          <w:p w14:paraId="31396ACA">
            <w:pPr>
              <w:spacing w:before="237" w:line="241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58" w:type="dxa"/>
            <w:vAlign w:val="top"/>
          </w:tcPr>
          <w:p w14:paraId="7AD64DF1">
            <w:pPr>
              <w:pStyle w:val="6"/>
            </w:pPr>
          </w:p>
        </w:tc>
        <w:tc>
          <w:tcPr>
            <w:tcW w:w="1159" w:type="dxa"/>
            <w:vAlign w:val="top"/>
          </w:tcPr>
          <w:p w14:paraId="3BC97C9C">
            <w:pPr>
              <w:pStyle w:val="6"/>
            </w:pPr>
          </w:p>
        </w:tc>
        <w:tc>
          <w:tcPr>
            <w:tcW w:w="879" w:type="dxa"/>
            <w:vAlign w:val="top"/>
          </w:tcPr>
          <w:p w14:paraId="1C4732FA">
            <w:pPr>
              <w:pStyle w:val="6"/>
            </w:pPr>
          </w:p>
        </w:tc>
        <w:tc>
          <w:tcPr>
            <w:tcW w:w="1318" w:type="dxa"/>
            <w:vAlign w:val="top"/>
          </w:tcPr>
          <w:p w14:paraId="63DDA5E6">
            <w:pPr>
              <w:pStyle w:val="6"/>
            </w:pPr>
          </w:p>
        </w:tc>
        <w:tc>
          <w:tcPr>
            <w:tcW w:w="1049" w:type="dxa"/>
            <w:vAlign w:val="top"/>
          </w:tcPr>
          <w:p w14:paraId="113BFE51">
            <w:pPr>
              <w:pStyle w:val="6"/>
            </w:pPr>
          </w:p>
        </w:tc>
        <w:tc>
          <w:tcPr>
            <w:tcW w:w="1159" w:type="dxa"/>
            <w:vAlign w:val="top"/>
          </w:tcPr>
          <w:p w14:paraId="377C136D">
            <w:pPr>
              <w:pStyle w:val="6"/>
            </w:pPr>
          </w:p>
        </w:tc>
        <w:tc>
          <w:tcPr>
            <w:tcW w:w="934" w:type="dxa"/>
            <w:vAlign w:val="top"/>
          </w:tcPr>
          <w:p w14:paraId="02D37CDF">
            <w:pPr>
              <w:pStyle w:val="6"/>
            </w:pPr>
          </w:p>
        </w:tc>
      </w:tr>
      <w:tr w14:paraId="067D2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54" w:type="dxa"/>
            <w:vAlign w:val="top"/>
          </w:tcPr>
          <w:p w14:paraId="50DF04E4">
            <w:pPr>
              <w:spacing w:before="239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58" w:type="dxa"/>
            <w:vAlign w:val="top"/>
          </w:tcPr>
          <w:p w14:paraId="6F9CD540">
            <w:pPr>
              <w:pStyle w:val="6"/>
            </w:pPr>
          </w:p>
        </w:tc>
        <w:tc>
          <w:tcPr>
            <w:tcW w:w="1159" w:type="dxa"/>
            <w:vAlign w:val="top"/>
          </w:tcPr>
          <w:p w14:paraId="7E58E359">
            <w:pPr>
              <w:pStyle w:val="6"/>
            </w:pPr>
          </w:p>
        </w:tc>
        <w:tc>
          <w:tcPr>
            <w:tcW w:w="879" w:type="dxa"/>
            <w:vAlign w:val="top"/>
          </w:tcPr>
          <w:p w14:paraId="03A40B2E">
            <w:pPr>
              <w:pStyle w:val="6"/>
            </w:pPr>
          </w:p>
        </w:tc>
        <w:tc>
          <w:tcPr>
            <w:tcW w:w="1318" w:type="dxa"/>
            <w:vAlign w:val="top"/>
          </w:tcPr>
          <w:p w14:paraId="164E01E0">
            <w:pPr>
              <w:pStyle w:val="6"/>
            </w:pPr>
          </w:p>
        </w:tc>
        <w:tc>
          <w:tcPr>
            <w:tcW w:w="1049" w:type="dxa"/>
            <w:vAlign w:val="top"/>
          </w:tcPr>
          <w:p w14:paraId="30719441">
            <w:pPr>
              <w:pStyle w:val="6"/>
            </w:pPr>
          </w:p>
        </w:tc>
        <w:tc>
          <w:tcPr>
            <w:tcW w:w="1159" w:type="dxa"/>
            <w:vAlign w:val="top"/>
          </w:tcPr>
          <w:p w14:paraId="68F26952">
            <w:pPr>
              <w:pStyle w:val="6"/>
            </w:pPr>
          </w:p>
        </w:tc>
        <w:tc>
          <w:tcPr>
            <w:tcW w:w="934" w:type="dxa"/>
            <w:vAlign w:val="top"/>
          </w:tcPr>
          <w:p w14:paraId="798193F3">
            <w:pPr>
              <w:pStyle w:val="6"/>
            </w:pPr>
          </w:p>
        </w:tc>
      </w:tr>
      <w:tr w14:paraId="7A27F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54" w:type="dxa"/>
            <w:vAlign w:val="top"/>
          </w:tcPr>
          <w:p w14:paraId="1A04CB0C">
            <w:pPr>
              <w:spacing w:before="241" w:line="241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758" w:type="dxa"/>
            <w:vAlign w:val="top"/>
          </w:tcPr>
          <w:p w14:paraId="20FF4AA2">
            <w:pPr>
              <w:pStyle w:val="6"/>
            </w:pPr>
          </w:p>
        </w:tc>
        <w:tc>
          <w:tcPr>
            <w:tcW w:w="1159" w:type="dxa"/>
            <w:vAlign w:val="top"/>
          </w:tcPr>
          <w:p w14:paraId="5627BD94">
            <w:pPr>
              <w:pStyle w:val="6"/>
            </w:pPr>
          </w:p>
        </w:tc>
        <w:tc>
          <w:tcPr>
            <w:tcW w:w="879" w:type="dxa"/>
            <w:vAlign w:val="top"/>
          </w:tcPr>
          <w:p w14:paraId="6600DDBF">
            <w:pPr>
              <w:pStyle w:val="6"/>
            </w:pPr>
          </w:p>
        </w:tc>
        <w:tc>
          <w:tcPr>
            <w:tcW w:w="1318" w:type="dxa"/>
            <w:vAlign w:val="top"/>
          </w:tcPr>
          <w:p w14:paraId="68A056A0">
            <w:pPr>
              <w:pStyle w:val="6"/>
            </w:pPr>
          </w:p>
        </w:tc>
        <w:tc>
          <w:tcPr>
            <w:tcW w:w="1049" w:type="dxa"/>
            <w:vAlign w:val="top"/>
          </w:tcPr>
          <w:p w14:paraId="5ACD9949">
            <w:pPr>
              <w:pStyle w:val="6"/>
            </w:pPr>
          </w:p>
        </w:tc>
        <w:tc>
          <w:tcPr>
            <w:tcW w:w="1159" w:type="dxa"/>
            <w:vAlign w:val="top"/>
          </w:tcPr>
          <w:p w14:paraId="4B009135">
            <w:pPr>
              <w:pStyle w:val="6"/>
            </w:pPr>
          </w:p>
        </w:tc>
        <w:tc>
          <w:tcPr>
            <w:tcW w:w="934" w:type="dxa"/>
            <w:vAlign w:val="top"/>
          </w:tcPr>
          <w:p w14:paraId="6E561564">
            <w:pPr>
              <w:pStyle w:val="6"/>
            </w:pPr>
          </w:p>
        </w:tc>
      </w:tr>
      <w:tr w14:paraId="42501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854" w:type="dxa"/>
            <w:vAlign w:val="top"/>
          </w:tcPr>
          <w:p w14:paraId="3F2652C0">
            <w:pPr>
              <w:pStyle w:val="6"/>
              <w:spacing w:line="262" w:lineRule="auto"/>
            </w:pPr>
          </w:p>
          <w:p w14:paraId="555A3870">
            <w:pPr>
              <w:spacing w:before="78" w:line="23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……</w:t>
            </w:r>
          </w:p>
        </w:tc>
        <w:tc>
          <w:tcPr>
            <w:tcW w:w="1758" w:type="dxa"/>
            <w:vAlign w:val="top"/>
          </w:tcPr>
          <w:p w14:paraId="07D26B9C">
            <w:pPr>
              <w:pStyle w:val="6"/>
            </w:pPr>
          </w:p>
        </w:tc>
        <w:tc>
          <w:tcPr>
            <w:tcW w:w="1159" w:type="dxa"/>
            <w:vAlign w:val="top"/>
          </w:tcPr>
          <w:p w14:paraId="4C03CAAF">
            <w:pPr>
              <w:pStyle w:val="6"/>
            </w:pPr>
          </w:p>
        </w:tc>
        <w:tc>
          <w:tcPr>
            <w:tcW w:w="879" w:type="dxa"/>
            <w:vAlign w:val="top"/>
          </w:tcPr>
          <w:p w14:paraId="5634A052">
            <w:pPr>
              <w:pStyle w:val="6"/>
            </w:pPr>
          </w:p>
        </w:tc>
        <w:tc>
          <w:tcPr>
            <w:tcW w:w="1318" w:type="dxa"/>
            <w:vAlign w:val="top"/>
          </w:tcPr>
          <w:p w14:paraId="6B85BFE3">
            <w:pPr>
              <w:pStyle w:val="6"/>
            </w:pPr>
          </w:p>
        </w:tc>
        <w:tc>
          <w:tcPr>
            <w:tcW w:w="1049" w:type="dxa"/>
            <w:vAlign w:val="top"/>
          </w:tcPr>
          <w:p w14:paraId="51A46021">
            <w:pPr>
              <w:pStyle w:val="6"/>
            </w:pPr>
          </w:p>
        </w:tc>
        <w:tc>
          <w:tcPr>
            <w:tcW w:w="1159" w:type="dxa"/>
            <w:vAlign w:val="top"/>
          </w:tcPr>
          <w:p w14:paraId="5A71BB56">
            <w:pPr>
              <w:pStyle w:val="6"/>
            </w:pPr>
          </w:p>
        </w:tc>
        <w:tc>
          <w:tcPr>
            <w:tcW w:w="934" w:type="dxa"/>
            <w:vAlign w:val="top"/>
          </w:tcPr>
          <w:p w14:paraId="6B7887A1">
            <w:pPr>
              <w:pStyle w:val="6"/>
            </w:pPr>
          </w:p>
        </w:tc>
      </w:tr>
    </w:tbl>
    <w:p w14:paraId="11BD7833">
      <w:pPr>
        <w:spacing w:before="251" w:line="219" w:lineRule="auto"/>
        <w:ind w:left="225"/>
        <w:rPr>
          <w:rFonts w:ascii="宋体" w:hAnsi="宋体" w:eastAsia="宋体" w:cs="宋体"/>
          <w:sz w:val="20"/>
          <w:szCs w:val="2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1050925</wp:posOffset>
            </wp:positionH>
            <wp:positionV relativeFrom="paragraph">
              <wp:posOffset>-657225</wp:posOffset>
            </wp:positionV>
            <wp:extent cx="1644650" cy="16256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4672" cy="1625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3"/>
          <w:sz w:val="20"/>
          <w:szCs w:val="20"/>
        </w:rPr>
        <w:t>注：各案例按推荐优先级排序</w:t>
      </w:r>
    </w:p>
    <w:sectPr>
      <w:footerReference r:id="rId5" w:type="default"/>
      <w:pgSz w:w="11900" w:h="16820"/>
      <w:pgMar w:top="1429" w:right="1504" w:bottom="1291" w:left="1274" w:header="0" w:footer="10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773AA">
    <w:pPr>
      <w:spacing w:line="230" w:lineRule="auto"/>
      <w:ind w:left="22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1410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2135</Words>
  <Characters>2226</Characters>
  <TotalTime>7</TotalTime>
  <ScaleCrop>false</ScaleCrop>
  <LinksUpToDate>false</LinksUpToDate>
  <CharactersWithSpaces>2353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2025-12-05T10:29:00Z</dcterms:created>
  <dc:creator>456</dc:creator>
  <cp:lastModifiedBy>小辣椒</cp:lastModifiedBy>
  <dcterms:modified xsi:type="dcterms:W3CDTF">2025-12-05T02:37:25Z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2025-12-05T10:29:58Z</vt:filetime>
  </property>
  <property fmtid="{D5CDD505-2E9C-101B-9397-08002B2CF9AE}" pid="4" name="UsrData">
    <vt:lpwstr>693243a4f4e5d9001fe65e4bwl</vt:lpwstr>
  </property>
  <property fmtid="{D5CDD505-2E9C-101B-9397-08002B2CF9AE}" pid="5" name="KSOTemplateDocerSaveRecord">
    <vt:lpwstr>eyJoZGlkIjoiNWQ4ZmNlZTRhNThmMWZmMjljMzI3OWE0Yjg3OTYwMjAiLCJ1c2VySWQiOiI2NDQxMjg5MzQifQ==</vt:lpwstr>
  </property>
  <property fmtid="{D5CDD505-2E9C-101B-9397-08002B2CF9AE}" pid="6" name="KSOProductBuildVer">
    <vt:lpwstr>2052-12.1.0.23542</vt:lpwstr>
  </property>
  <property fmtid="{D5CDD505-2E9C-101B-9397-08002B2CF9AE}" pid="7" name="ICV">
    <vt:lpwstr>2FC0F31D765444FF8EB111977066EE8F_12</vt:lpwstr>
  </property>
</Properties>
</file>