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陕西省大型制造业企业研发经费投入奖补申报表</w:t>
      </w:r>
    </w:p>
    <w:tbl>
      <w:tblPr>
        <w:tblStyle w:val="3"/>
        <w:tblW w:w="8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59"/>
        <w:gridCol w:w="326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企业注册地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详细通讯地址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按照《国民经济行业分类》（GB/T4754-2017）大类填写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年利润总额（万元）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年上缴所得税（万元）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年从业人员期末数（人）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年研发人员数（人）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年新产品开发项目数（项）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年新产品销售收入（万元）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年专利申请数（件）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其中202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年申请发明专利数（件）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是否为国家高新技术企业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 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国家高新技术企业证书编号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研发费用是否合并报表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 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8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8"/>
                <w:kern w:val="0"/>
                <w:sz w:val="21"/>
                <w:szCs w:val="21"/>
                <w:lang w:bidi="ar"/>
              </w:rPr>
              <w:t>合并的下属企业名称（请依次罗列）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1．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2．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奖补申报负责人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企业年度研发经费支出情况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年研发经费支出（万元）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年研发经费支出（万元）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年较20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年新增研发经费支出（万元）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单位开户名称（基本户）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开户银行及账号（基本户）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本单位已了解申报要求及相关规定，现作出如下承诺：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我公司承诺无不良信用记录，无重大安全和质量事故，无严重环境违法行为。申报材料事项属实、数据准确、无虚假现象，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纸质材料和电子文档内容一致，同意配合有关部门和委托的第三方机构组织的相关调查、审核工作。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如有违反上述承诺的不诚信行为，愿意承担由此引发的全部责任和风险。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ind w:firstLine="3780" w:firstLineChars="18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法人代表（签字）：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申报单位（盖章）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33150"/>
    <w:rsid w:val="40D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2021-11-26T09:24:00Z</dcterms:created>
  <dc:creator>Lenovo</dc:creator>
  <cp:lastModifiedBy>Lenovo</cp:lastModifiedBy>
  <dcterms:modified xsi:type="dcterms:W3CDTF">2021-11-26T09:26:15Z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